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8" w:rsidRDefault="00B62C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J.W. </w:t>
      </w:r>
      <w:proofErr w:type="spellStart"/>
      <w:r>
        <w:rPr>
          <w:b/>
          <w:sz w:val="36"/>
          <w:szCs w:val="36"/>
        </w:rPr>
        <w:t>Dobereiner</w:t>
      </w:r>
      <w:proofErr w:type="spellEnd"/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9A22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Dmi</w:t>
      </w:r>
      <w:bookmarkStart w:id="0" w:name="_GoBack"/>
      <w:bookmarkEnd w:id="0"/>
      <w:r w:rsidR="00B62CFC">
        <w:rPr>
          <w:b/>
          <w:sz w:val="36"/>
          <w:szCs w:val="36"/>
        </w:rPr>
        <w:t>tri Mendeleev</w:t>
      </w: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  <w:r>
        <w:rPr>
          <w:b/>
          <w:sz w:val="36"/>
          <w:szCs w:val="36"/>
        </w:rPr>
        <w:t>Today, the Periodic Table of Elements is arranged in</w:t>
      </w: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Default="00B62CFC">
      <w:pPr>
        <w:rPr>
          <w:b/>
          <w:sz w:val="36"/>
          <w:szCs w:val="36"/>
        </w:rPr>
      </w:pPr>
    </w:p>
    <w:p w:rsidR="00B62CFC" w:rsidRPr="00B62CFC" w:rsidRDefault="00B62CFC">
      <w:pPr>
        <w:rPr>
          <w:b/>
          <w:sz w:val="36"/>
          <w:szCs w:val="36"/>
        </w:rPr>
      </w:pPr>
    </w:p>
    <w:sectPr w:rsidR="00B62CFC" w:rsidRPr="00B6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C"/>
    <w:rsid w:val="000D5978"/>
    <w:rsid w:val="009A22C0"/>
    <w:rsid w:val="00B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2</cp:revision>
  <dcterms:created xsi:type="dcterms:W3CDTF">2013-01-08T13:42:00Z</dcterms:created>
  <dcterms:modified xsi:type="dcterms:W3CDTF">2013-01-08T13:43:00Z</dcterms:modified>
</cp:coreProperties>
</file>