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1D" w:rsidRDefault="00A008BB">
      <w:pPr>
        <w:pStyle w:val="Title"/>
        <w:pBdr>
          <w:bottom w:val="none" w:sz="0" w:space="0" w:color="auto"/>
        </w:pBdr>
        <w:jc w:val="center"/>
        <w:rPr>
          <w:b/>
          <w:color w:val="76923C" w:themeColor="accent3" w:themeShade="BF"/>
        </w:rPr>
      </w:pPr>
      <w:r w:rsidRPr="009661F0">
        <w:rPr>
          <w:b/>
          <w:color w:val="76923C" w:themeColor="accent3" w:themeShade="BF"/>
        </w:rPr>
        <w:t>Wide World Importers</w:t>
      </w:r>
    </w:p>
    <w:p w:rsidR="00193C1D" w:rsidRDefault="00966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ajorHAnsi" w:hAnsiTheme="majorHAnsi" w:cs="Arial"/>
          <w:b/>
          <w:smallCaps/>
          <w:color w:val="FFFFFF" w:themeColor="background1"/>
          <w:spacing w:val="60"/>
          <w:sz w:val="72"/>
        </w:rPr>
      </w:pPr>
      <w:r w:rsidRPr="009661F0">
        <w:rPr>
          <w:rFonts w:asciiTheme="majorHAnsi" w:hAnsiTheme="majorHAnsi" w:cs="Arial"/>
          <w:b/>
          <w:smallCaps/>
          <w:color w:val="FFFFFF" w:themeColor="background1"/>
          <w:spacing w:val="60"/>
          <w:sz w:val="72"/>
        </w:rPr>
        <w:t>Consultation Request</w:t>
      </w:r>
    </w:p>
    <w:p w:rsidR="00193C1D" w:rsidRDefault="00193C1D">
      <w:pPr>
        <w:jc w:val="center"/>
        <w:rPr>
          <w:rFonts w:asciiTheme="majorHAnsi" w:hAnsiTheme="majorHAnsi"/>
          <w:sz w:val="32"/>
        </w:rPr>
      </w:pPr>
    </w:p>
    <w:p w:rsidR="00193C1D" w:rsidRDefault="009661F0">
      <w:pPr>
        <w:jc w:val="center"/>
        <w:rPr>
          <w:rFonts w:asciiTheme="majorHAnsi" w:hAnsiTheme="majorHAnsi"/>
          <w:sz w:val="32"/>
        </w:rPr>
      </w:pPr>
      <w:r w:rsidRPr="009661F0">
        <w:rPr>
          <w:rFonts w:asciiTheme="majorHAnsi" w:hAnsiTheme="majorHAnsi"/>
          <w:sz w:val="32"/>
        </w:rPr>
        <w:t>Please complete this form</w:t>
      </w:r>
    </w:p>
    <w:p w:rsidR="00193C1D" w:rsidRDefault="00193C1D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AF66A1" w:rsidTr="00AF66A1">
        <w:tc>
          <w:tcPr>
            <w:tcW w:w="1771" w:type="dxa"/>
          </w:tcPr>
          <w:p w:rsidR="00AF66A1" w:rsidRDefault="009C319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Estimate</w:t>
            </w:r>
          </w:p>
        </w:tc>
        <w:tc>
          <w:tcPr>
            <w:tcW w:w="1771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  <w:tc>
          <w:tcPr>
            <w:tcW w:w="1772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</w:tr>
      <w:tr w:rsidR="00AF66A1" w:rsidTr="00AF66A1">
        <w:tc>
          <w:tcPr>
            <w:tcW w:w="1771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  <w:tc>
          <w:tcPr>
            <w:tcW w:w="1772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</w:tr>
      <w:tr w:rsidR="00AF66A1" w:rsidTr="00AF66A1">
        <w:tc>
          <w:tcPr>
            <w:tcW w:w="1771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  <w:tc>
          <w:tcPr>
            <w:tcW w:w="1772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</w:tr>
      <w:tr w:rsidR="00AF66A1" w:rsidTr="00AF66A1">
        <w:tc>
          <w:tcPr>
            <w:tcW w:w="1771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  <w:tc>
          <w:tcPr>
            <w:tcW w:w="1772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</w:tr>
      <w:tr w:rsidR="00AF66A1" w:rsidTr="00AF66A1">
        <w:tc>
          <w:tcPr>
            <w:tcW w:w="1771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  <w:tc>
          <w:tcPr>
            <w:tcW w:w="1772" w:type="dxa"/>
          </w:tcPr>
          <w:p w:rsidR="00AF66A1" w:rsidRDefault="00AF66A1">
            <w:pPr>
              <w:rPr>
                <w:rFonts w:asciiTheme="majorHAnsi" w:hAnsiTheme="majorHAnsi"/>
              </w:rPr>
            </w:pPr>
          </w:p>
        </w:tc>
      </w:tr>
    </w:tbl>
    <w:p w:rsidR="00193C1D" w:rsidRDefault="00193C1D">
      <w:pPr>
        <w:rPr>
          <w:rFonts w:asciiTheme="majorHAnsi" w:hAnsiTheme="majorHAnsi"/>
        </w:rPr>
      </w:pPr>
    </w:p>
    <w:p w:rsidR="00193C1D" w:rsidRDefault="00F018AC">
      <w:pPr>
        <w:rPr>
          <w:rFonts w:asciiTheme="majorHAnsi" w:hAnsiTheme="majorHAnsi"/>
          <w:b/>
          <w:color w:val="4F6228" w:themeColor="accent3" w:themeShade="80"/>
        </w:rPr>
      </w:pPr>
      <w:r w:rsidRPr="009661F0">
        <w:rPr>
          <w:rFonts w:asciiTheme="majorHAnsi" w:hAnsiTheme="majorHAnsi"/>
          <w:b/>
          <w:color w:val="4F6228" w:themeColor="accent3" w:themeShade="80"/>
        </w:rPr>
        <w:t>Consultation Fee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6696"/>
      </w:tblGrid>
      <w:tr w:rsidR="008966E3" w:rsidRPr="008966E3" w:rsidTr="008966E3">
        <w:tc>
          <w:tcPr>
            <w:tcW w:w="2160" w:type="dxa"/>
          </w:tcPr>
          <w:p w:rsidR="008966E3" w:rsidRPr="008966E3" w:rsidRDefault="008966E3" w:rsidP="00C262F6">
            <w:pPr>
              <w:rPr>
                <w:rFonts w:asciiTheme="majorHAnsi" w:hAnsiTheme="majorHAnsi"/>
                <w:b/>
              </w:rPr>
            </w:pPr>
            <w:bookmarkStart w:id="0" w:name="_GoBack"/>
            <w:r w:rsidRPr="008966E3">
              <w:rPr>
                <w:rFonts w:asciiTheme="majorHAnsi" w:hAnsiTheme="majorHAnsi"/>
                <w:b/>
              </w:rPr>
              <w:t>Location</w:t>
            </w:r>
          </w:p>
        </w:tc>
        <w:tc>
          <w:tcPr>
            <w:tcW w:w="6696" w:type="dxa"/>
          </w:tcPr>
          <w:p w:rsidR="008966E3" w:rsidRPr="008966E3" w:rsidRDefault="008966E3" w:rsidP="00C262F6">
            <w:pPr>
              <w:rPr>
                <w:rFonts w:asciiTheme="majorHAnsi" w:hAnsiTheme="majorHAnsi"/>
                <w:b/>
              </w:rPr>
            </w:pPr>
            <w:r w:rsidRPr="008966E3">
              <w:rPr>
                <w:rFonts w:asciiTheme="majorHAnsi" w:hAnsiTheme="majorHAnsi"/>
                <w:b/>
              </w:rPr>
              <w:t>Hourly Rate</w:t>
            </w:r>
          </w:p>
        </w:tc>
      </w:tr>
      <w:tr w:rsidR="008966E3" w:rsidRPr="008966E3" w:rsidTr="008966E3">
        <w:tc>
          <w:tcPr>
            <w:tcW w:w="2160" w:type="dxa"/>
          </w:tcPr>
          <w:p w:rsidR="008966E3" w:rsidRPr="008966E3" w:rsidRDefault="008966E3" w:rsidP="00C262F6">
            <w:pPr>
              <w:rPr>
                <w:rFonts w:asciiTheme="majorHAnsi" w:hAnsiTheme="majorHAnsi"/>
              </w:rPr>
            </w:pPr>
            <w:r w:rsidRPr="008966E3">
              <w:rPr>
                <w:rFonts w:asciiTheme="majorHAnsi" w:hAnsiTheme="majorHAnsi"/>
              </w:rPr>
              <w:t>In-home</w:t>
            </w:r>
          </w:p>
        </w:tc>
        <w:tc>
          <w:tcPr>
            <w:tcW w:w="6696" w:type="dxa"/>
          </w:tcPr>
          <w:p w:rsidR="008966E3" w:rsidRPr="008966E3" w:rsidRDefault="008966E3" w:rsidP="00C262F6">
            <w:pPr>
              <w:rPr>
                <w:rFonts w:asciiTheme="majorHAnsi" w:hAnsiTheme="majorHAnsi"/>
              </w:rPr>
            </w:pPr>
            <w:r w:rsidRPr="008966E3">
              <w:rPr>
                <w:rFonts w:asciiTheme="majorHAnsi" w:hAnsiTheme="majorHAnsi"/>
              </w:rPr>
              <w:t>$50.00</w:t>
            </w:r>
          </w:p>
        </w:tc>
      </w:tr>
      <w:tr w:rsidR="008966E3" w:rsidRPr="008966E3" w:rsidTr="008966E3">
        <w:tc>
          <w:tcPr>
            <w:tcW w:w="2160" w:type="dxa"/>
          </w:tcPr>
          <w:p w:rsidR="008966E3" w:rsidRPr="008966E3" w:rsidRDefault="008966E3" w:rsidP="00C262F6">
            <w:pPr>
              <w:rPr>
                <w:rFonts w:asciiTheme="majorHAnsi" w:hAnsiTheme="majorHAnsi"/>
              </w:rPr>
            </w:pPr>
            <w:r w:rsidRPr="008966E3">
              <w:rPr>
                <w:rFonts w:asciiTheme="majorHAnsi" w:hAnsiTheme="majorHAnsi"/>
              </w:rPr>
              <w:t>Phone</w:t>
            </w:r>
          </w:p>
        </w:tc>
        <w:tc>
          <w:tcPr>
            <w:tcW w:w="6696" w:type="dxa"/>
          </w:tcPr>
          <w:p w:rsidR="008966E3" w:rsidRPr="008966E3" w:rsidRDefault="008966E3" w:rsidP="00C262F6">
            <w:pPr>
              <w:rPr>
                <w:rFonts w:asciiTheme="majorHAnsi" w:hAnsiTheme="majorHAnsi"/>
              </w:rPr>
            </w:pPr>
            <w:r w:rsidRPr="008966E3">
              <w:rPr>
                <w:rFonts w:asciiTheme="majorHAnsi" w:hAnsiTheme="majorHAnsi"/>
              </w:rPr>
              <w:t>$35.00</w:t>
            </w:r>
          </w:p>
        </w:tc>
      </w:tr>
      <w:tr w:rsidR="008966E3" w:rsidRPr="008966E3" w:rsidTr="008966E3">
        <w:tc>
          <w:tcPr>
            <w:tcW w:w="2160" w:type="dxa"/>
          </w:tcPr>
          <w:p w:rsidR="008966E3" w:rsidRPr="008966E3" w:rsidRDefault="008966E3" w:rsidP="00C262F6">
            <w:pPr>
              <w:rPr>
                <w:rFonts w:asciiTheme="majorHAnsi" w:hAnsiTheme="majorHAnsi"/>
              </w:rPr>
            </w:pPr>
            <w:r w:rsidRPr="008966E3">
              <w:rPr>
                <w:rFonts w:asciiTheme="majorHAnsi" w:hAnsiTheme="majorHAnsi"/>
              </w:rPr>
              <w:t>In-store</w:t>
            </w:r>
          </w:p>
        </w:tc>
        <w:tc>
          <w:tcPr>
            <w:tcW w:w="6696" w:type="dxa"/>
          </w:tcPr>
          <w:p w:rsidR="008966E3" w:rsidRPr="008966E3" w:rsidRDefault="008966E3" w:rsidP="00C262F6">
            <w:pPr>
              <w:rPr>
                <w:rFonts w:asciiTheme="majorHAnsi" w:hAnsiTheme="majorHAnsi"/>
              </w:rPr>
            </w:pPr>
            <w:r w:rsidRPr="008966E3">
              <w:rPr>
                <w:rFonts w:asciiTheme="majorHAnsi" w:hAnsiTheme="majorHAnsi"/>
              </w:rPr>
              <w:t>$40.00</w:t>
            </w:r>
          </w:p>
        </w:tc>
      </w:tr>
    </w:tbl>
    <w:bookmarkEnd w:id="0"/>
    <w:p w:rsidR="00193C1D" w:rsidRDefault="00F018AC">
      <w:pPr>
        <w:tabs>
          <w:tab w:val="left" w:pos="2563"/>
        </w:tabs>
        <w:spacing w:before="240"/>
        <w:rPr>
          <w:rFonts w:asciiTheme="majorHAnsi" w:hAnsiTheme="majorHAnsi"/>
          <w:b/>
          <w:color w:val="4F6228" w:themeColor="accent3" w:themeShade="80"/>
        </w:rPr>
      </w:pPr>
      <w:r w:rsidRPr="009661F0">
        <w:rPr>
          <w:rFonts w:asciiTheme="majorHAnsi" w:hAnsiTheme="majorHAnsi"/>
          <w:b/>
          <w:color w:val="4F6228" w:themeColor="accent3" w:themeShade="80"/>
        </w:rPr>
        <w:t>Consultation Type</w:t>
      </w:r>
    </w:p>
    <w:p w:rsidR="00193C1D" w:rsidRDefault="00F018AC">
      <w:pPr>
        <w:tabs>
          <w:tab w:val="left" w:pos="2160"/>
        </w:tabs>
        <w:rPr>
          <w:rFonts w:asciiTheme="majorHAnsi" w:hAnsiTheme="majorHAnsi"/>
        </w:rPr>
      </w:pPr>
      <w:r w:rsidRPr="009661F0">
        <w:rPr>
          <w:rFonts w:asciiTheme="majorHAnsi" w:hAnsiTheme="majorHAnsi"/>
        </w:rPr>
        <w:t>Overall room design</w:t>
      </w:r>
    </w:p>
    <w:p w:rsidR="00193C1D" w:rsidRDefault="00F018AC">
      <w:pPr>
        <w:tabs>
          <w:tab w:val="left" w:pos="2160"/>
        </w:tabs>
        <w:rPr>
          <w:rFonts w:asciiTheme="majorHAnsi" w:hAnsiTheme="majorHAnsi"/>
        </w:rPr>
      </w:pPr>
      <w:r w:rsidRPr="009661F0">
        <w:rPr>
          <w:rFonts w:asciiTheme="majorHAnsi" w:hAnsiTheme="majorHAnsi"/>
        </w:rPr>
        <w:t>Window treatments</w:t>
      </w:r>
    </w:p>
    <w:p w:rsidR="00193C1D" w:rsidRDefault="00F018AC">
      <w:pPr>
        <w:tabs>
          <w:tab w:val="left" w:pos="2160"/>
        </w:tabs>
        <w:rPr>
          <w:rFonts w:asciiTheme="majorHAnsi" w:hAnsiTheme="majorHAnsi"/>
        </w:rPr>
      </w:pPr>
      <w:r w:rsidRPr="009661F0">
        <w:rPr>
          <w:rFonts w:asciiTheme="majorHAnsi" w:hAnsiTheme="majorHAnsi"/>
        </w:rPr>
        <w:t>Color schemes</w:t>
      </w:r>
    </w:p>
    <w:p w:rsidR="00193C1D" w:rsidRDefault="00F018AC">
      <w:pPr>
        <w:tabs>
          <w:tab w:val="left" w:pos="2160"/>
        </w:tabs>
        <w:rPr>
          <w:rFonts w:asciiTheme="majorHAnsi" w:hAnsiTheme="majorHAnsi"/>
        </w:rPr>
      </w:pPr>
      <w:r w:rsidRPr="009661F0">
        <w:rPr>
          <w:rFonts w:asciiTheme="majorHAnsi" w:hAnsiTheme="majorHAnsi"/>
        </w:rPr>
        <w:t>Textiles selection</w:t>
      </w:r>
    </w:p>
    <w:p w:rsidR="00193C1D" w:rsidRDefault="00F018AC">
      <w:pPr>
        <w:tabs>
          <w:tab w:val="left" w:pos="2563"/>
        </w:tabs>
        <w:spacing w:before="240"/>
        <w:rPr>
          <w:rFonts w:asciiTheme="majorHAnsi" w:hAnsiTheme="majorHAnsi"/>
          <w:b/>
          <w:color w:val="4F6228" w:themeColor="accent3" w:themeShade="80"/>
        </w:rPr>
      </w:pPr>
      <w:r w:rsidRPr="009661F0">
        <w:rPr>
          <w:rFonts w:asciiTheme="majorHAnsi" w:hAnsiTheme="majorHAnsi"/>
          <w:b/>
          <w:color w:val="4F6228" w:themeColor="accent3" w:themeShade="80"/>
        </w:rPr>
        <w:t>Available Consultants</w:t>
      </w:r>
    </w:p>
    <w:p w:rsidR="00193C1D" w:rsidRDefault="00F018AC">
      <w:pPr>
        <w:tabs>
          <w:tab w:val="left" w:pos="2160"/>
        </w:tabs>
        <w:rPr>
          <w:rFonts w:asciiTheme="majorHAnsi" w:hAnsiTheme="majorHAnsi"/>
        </w:rPr>
      </w:pPr>
      <w:r w:rsidRPr="009661F0">
        <w:rPr>
          <w:rFonts w:asciiTheme="majorHAnsi" w:hAnsiTheme="majorHAnsi"/>
        </w:rPr>
        <w:t>Jo Berry</w:t>
      </w:r>
    </w:p>
    <w:p w:rsidR="00193C1D" w:rsidRDefault="00F018AC">
      <w:pPr>
        <w:tabs>
          <w:tab w:val="left" w:pos="2160"/>
        </w:tabs>
        <w:rPr>
          <w:rFonts w:asciiTheme="majorHAnsi" w:hAnsiTheme="majorHAnsi"/>
        </w:rPr>
      </w:pPr>
      <w:r w:rsidRPr="009661F0">
        <w:rPr>
          <w:rFonts w:asciiTheme="majorHAnsi" w:hAnsiTheme="majorHAnsi"/>
        </w:rPr>
        <w:t>Andy Ruth</w:t>
      </w:r>
    </w:p>
    <w:p w:rsidR="00193C1D" w:rsidRDefault="00F018AC">
      <w:pPr>
        <w:tabs>
          <w:tab w:val="left" w:pos="2160"/>
        </w:tabs>
        <w:rPr>
          <w:rFonts w:asciiTheme="majorHAnsi" w:hAnsiTheme="majorHAnsi"/>
        </w:rPr>
      </w:pPr>
      <w:r w:rsidRPr="009661F0">
        <w:rPr>
          <w:rFonts w:asciiTheme="majorHAnsi" w:hAnsiTheme="majorHAnsi"/>
        </w:rPr>
        <w:t xml:space="preserve">Carlos </w:t>
      </w:r>
      <w:proofErr w:type="spellStart"/>
      <w:r w:rsidRPr="009661F0">
        <w:rPr>
          <w:rFonts w:asciiTheme="majorHAnsi" w:hAnsiTheme="majorHAnsi"/>
        </w:rPr>
        <w:t>Carvallo</w:t>
      </w:r>
      <w:proofErr w:type="spellEnd"/>
    </w:p>
    <w:p w:rsidR="00193C1D" w:rsidRDefault="009661F0">
      <w:pPr>
        <w:tabs>
          <w:tab w:val="left" w:pos="2563"/>
        </w:tabs>
        <w:spacing w:before="240"/>
        <w:rPr>
          <w:rFonts w:asciiTheme="majorHAnsi" w:hAnsiTheme="majorHAnsi"/>
          <w:b/>
          <w:color w:val="4F6228" w:themeColor="accent3" w:themeShade="80"/>
        </w:rPr>
      </w:pPr>
      <w:r w:rsidRPr="009661F0">
        <w:rPr>
          <w:rFonts w:asciiTheme="majorHAnsi" w:hAnsiTheme="majorHAnsi"/>
          <w:b/>
          <w:color w:val="4F6228" w:themeColor="accent3" w:themeShade="80"/>
        </w:rPr>
        <w:t>In-H</w:t>
      </w:r>
      <w:r w:rsidR="00FC7BF9" w:rsidRPr="009661F0">
        <w:rPr>
          <w:rFonts w:asciiTheme="majorHAnsi" w:hAnsiTheme="majorHAnsi"/>
          <w:b/>
          <w:color w:val="4F6228" w:themeColor="accent3" w:themeShade="80"/>
        </w:rPr>
        <w:t>ome Trip Charge</w:t>
      </w:r>
    </w:p>
    <w:p w:rsidR="00193C1D" w:rsidRDefault="00FA7DFB">
      <w:pPr>
        <w:tabs>
          <w:tab w:val="left" w:pos="2160"/>
        </w:tabs>
        <w:rPr>
          <w:rFonts w:asciiTheme="majorHAnsi" w:hAnsiTheme="majorHAnsi"/>
          <w:b/>
        </w:rPr>
      </w:pPr>
      <w:r w:rsidRPr="002D4255">
        <w:rPr>
          <w:rFonts w:asciiTheme="majorHAnsi" w:hAnsiTheme="majorHAnsi"/>
          <w:b/>
        </w:rPr>
        <w:t>Distance</w:t>
      </w:r>
      <w:r w:rsidRPr="002D4255">
        <w:rPr>
          <w:rFonts w:asciiTheme="majorHAnsi" w:hAnsiTheme="majorHAnsi"/>
          <w:b/>
        </w:rPr>
        <w:tab/>
        <w:t>Fee</w:t>
      </w:r>
    </w:p>
    <w:p w:rsidR="00193C1D" w:rsidRDefault="00FA7DFB">
      <w:pPr>
        <w:tabs>
          <w:tab w:val="left" w:pos="2160"/>
        </w:tabs>
        <w:rPr>
          <w:rFonts w:asciiTheme="majorHAnsi" w:hAnsiTheme="majorHAnsi"/>
        </w:rPr>
      </w:pPr>
      <w:r w:rsidRPr="002D4255">
        <w:rPr>
          <w:rFonts w:asciiTheme="majorHAnsi" w:hAnsiTheme="majorHAnsi"/>
        </w:rPr>
        <w:t>0-5 miles</w:t>
      </w:r>
      <w:r w:rsidRPr="002D4255">
        <w:rPr>
          <w:rFonts w:asciiTheme="majorHAnsi" w:hAnsiTheme="majorHAnsi"/>
        </w:rPr>
        <w:tab/>
        <w:t>No charge</w:t>
      </w:r>
    </w:p>
    <w:p w:rsidR="00193C1D" w:rsidRDefault="00FA7DFB">
      <w:pPr>
        <w:tabs>
          <w:tab w:val="left" w:pos="2160"/>
        </w:tabs>
        <w:rPr>
          <w:rFonts w:asciiTheme="majorHAnsi" w:hAnsiTheme="majorHAnsi"/>
        </w:rPr>
      </w:pPr>
      <w:r w:rsidRPr="002D4255">
        <w:rPr>
          <w:rFonts w:asciiTheme="majorHAnsi" w:hAnsiTheme="majorHAnsi"/>
        </w:rPr>
        <w:t>6-10 miles</w:t>
      </w:r>
      <w:r w:rsidRPr="002D4255">
        <w:rPr>
          <w:rFonts w:asciiTheme="majorHAnsi" w:hAnsiTheme="majorHAnsi"/>
        </w:rPr>
        <w:tab/>
        <w:t>$5.50</w:t>
      </w:r>
    </w:p>
    <w:p w:rsidR="00193C1D" w:rsidRDefault="00FA7DFB">
      <w:pPr>
        <w:tabs>
          <w:tab w:val="left" w:pos="2160"/>
        </w:tabs>
        <w:rPr>
          <w:rFonts w:asciiTheme="majorHAnsi" w:hAnsiTheme="majorHAnsi"/>
        </w:rPr>
      </w:pPr>
      <w:r w:rsidRPr="002D4255">
        <w:rPr>
          <w:rFonts w:asciiTheme="majorHAnsi" w:hAnsiTheme="majorHAnsi"/>
        </w:rPr>
        <w:t>11-20 miles</w:t>
      </w:r>
      <w:r w:rsidRPr="002D4255">
        <w:rPr>
          <w:rFonts w:asciiTheme="majorHAnsi" w:hAnsiTheme="majorHAnsi"/>
        </w:rPr>
        <w:tab/>
        <w:t>$7.00</w:t>
      </w:r>
    </w:p>
    <w:p w:rsidR="00193C1D" w:rsidRDefault="00FA7DFB">
      <w:pPr>
        <w:tabs>
          <w:tab w:val="left" w:pos="2160"/>
        </w:tabs>
        <w:rPr>
          <w:rFonts w:asciiTheme="majorHAnsi" w:hAnsiTheme="majorHAnsi"/>
        </w:rPr>
      </w:pPr>
      <w:r w:rsidRPr="002D4255">
        <w:rPr>
          <w:rFonts w:asciiTheme="majorHAnsi" w:hAnsiTheme="majorHAnsi"/>
        </w:rPr>
        <w:t>21-50 miles</w:t>
      </w:r>
      <w:r w:rsidRPr="002D4255">
        <w:rPr>
          <w:rFonts w:asciiTheme="majorHAnsi" w:hAnsiTheme="majorHAnsi"/>
        </w:rPr>
        <w:tab/>
        <w:t>$10.00</w:t>
      </w:r>
    </w:p>
    <w:p w:rsidR="00193C1D" w:rsidRDefault="00FA7DFB">
      <w:pPr>
        <w:tabs>
          <w:tab w:val="left" w:pos="2160"/>
        </w:tabs>
        <w:rPr>
          <w:rFonts w:asciiTheme="majorHAnsi" w:hAnsiTheme="majorHAnsi"/>
        </w:rPr>
      </w:pPr>
      <w:r w:rsidRPr="002D4255">
        <w:rPr>
          <w:rFonts w:asciiTheme="majorHAnsi" w:hAnsiTheme="majorHAnsi"/>
        </w:rPr>
        <w:t>Over 50 miles</w:t>
      </w:r>
      <w:r w:rsidRPr="002D4255">
        <w:rPr>
          <w:rFonts w:asciiTheme="majorHAnsi" w:hAnsiTheme="majorHAnsi"/>
        </w:rPr>
        <w:tab/>
        <w:t>$20.00</w:t>
      </w:r>
    </w:p>
    <w:p w:rsidR="00193C1D" w:rsidRDefault="00193C1D">
      <w:pPr>
        <w:tabs>
          <w:tab w:val="decimal" w:pos="2340"/>
        </w:tabs>
        <w:rPr>
          <w:rFonts w:asciiTheme="majorHAnsi" w:hAnsiTheme="majorHAnsi"/>
        </w:rPr>
      </w:pPr>
    </w:p>
    <w:sectPr w:rsidR="00193C1D" w:rsidSect="002D4255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5E48"/>
    <w:rsid w:val="00024136"/>
    <w:rsid w:val="00115D68"/>
    <w:rsid w:val="00125E48"/>
    <w:rsid w:val="00193C1D"/>
    <w:rsid w:val="00223085"/>
    <w:rsid w:val="002C29A2"/>
    <w:rsid w:val="002D4255"/>
    <w:rsid w:val="003B03A0"/>
    <w:rsid w:val="004103D5"/>
    <w:rsid w:val="004D6439"/>
    <w:rsid w:val="00535DA9"/>
    <w:rsid w:val="005F1C66"/>
    <w:rsid w:val="007A3BBB"/>
    <w:rsid w:val="008966E3"/>
    <w:rsid w:val="008F7523"/>
    <w:rsid w:val="009661F0"/>
    <w:rsid w:val="009C3198"/>
    <w:rsid w:val="00A008BB"/>
    <w:rsid w:val="00A06E54"/>
    <w:rsid w:val="00A96763"/>
    <w:rsid w:val="00A967B9"/>
    <w:rsid w:val="00AB4B2B"/>
    <w:rsid w:val="00AD18E0"/>
    <w:rsid w:val="00AF66A1"/>
    <w:rsid w:val="00B5436A"/>
    <w:rsid w:val="00BC1C11"/>
    <w:rsid w:val="00C1042F"/>
    <w:rsid w:val="00C56131"/>
    <w:rsid w:val="00E0407F"/>
    <w:rsid w:val="00F018AC"/>
    <w:rsid w:val="00F0309E"/>
    <w:rsid w:val="00F678AA"/>
    <w:rsid w:val="00FA7DFB"/>
    <w:rsid w:val="00F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uiPriority="4" w:qFormat="1"/>
    <w:lsdException w:name="heading 5" w:uiPriority="4" w:qFormat="1"/>
    <w:lsdException w:name="heading 6" w:uiPriority="4" w:qFormat="1"/>
    <w:lsdException w:name="heading 7" w:uiPriority="4" w:qFormat="1"/>
    <w:lsdException w:name="heading 8" w:uiPriority="4" w:qFormat="1"/>
    <w:lsdException w:name="heading 9" w:uiPriority="4" w:qFormat="1"/>
    <w:lsdException w:name="Title" w:semiHidden="0" w:uiPriority="10" w:unhideWhenUsed="0" w:qFormat="1"/>
    <w:lsdException w:name="Subtitle" w:semiHidden="0" w:uiPriority="24" w:unhideWhenUsed="0" w:qFormat="1"/>
    <w:lsdException w:name="Strong" w:semiHidden="0" w:uiPriority="9" w:unhideWhenUsed="0" w:qFormat="1"/>
    <w:lsdException w:name="Emphasis" w:semiHidden="0" w:uiPriority="1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Revision" w:unhideWhenUsed="0"/>
    <w:lsdException w:name="List Paragraph" w:semiHidden="0" w:uiPriority="29" w:unhideWhenUsed="0" w:qFormat="1"/>
    <w:lsdException w:name="Quote" w:semiHidden="0" w:uiPriority="2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008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08B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29"/>
    <w:qFormat/>
    <w:rsid w:val="00A9676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tage xmlns="b4863681-c067-4c62-bc75-95bf3ac03d16">Technical Update</Stage>
  </documentManagement>
</p: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F6D253F53654C9A5E5290612B4E57" ma:contentTypeVersion="1" ma:contentTypeDescription="Create a new document." ma:contentTypeScope="" ma:versionID="91c06473d2973df173ef77822d61d5e3">
  <xsd:schema xmlns:xsd="http://www.w3.org/2001/XMLSchema" xmlns:xs="http://www.w3.org/2001/XMLSchema" xmlns:p="http://schemas.microsoft.com/office/2006/metadata/properties" xmlns:ns2="b4863681-c067-4c62-bc75-95bf3ac03d16" targetNamespace="http://schemas.microsoft.com/office/2006/metadata/properties" ma:root="true" ma:fieldsID="fe259fdeaf5e453e8119804d725ad7a2" ns2:_="">
    <xsd:import namespace="b4863681-c067-4c62-bc75-95bf3ac03d16"/>
    <xsd:element name="properties">
      <xsd:complexType>
        <xsd:sequence>
          <xsd:element name="documentManagement">
            <xsd:complexType>
              <xsd:all>
                <xsd:element ref="ns2: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63681-c067-4c62-bc75-95bf3ac03d16" elementFormDefault="qualified">
    <xsd:import namespace="http://schemas.microsoft.com/office/2006/documentManagement/types"/>
    <xsd:import namespace="http://schemas.microsoft.com/office/infopath/2007/PartnerControls"/>
    <xsd:element name="Stage" ma:index="8" nillable="true" ma:displayName="Stage" ma:format="Dropdown" ma:internalName="Stage">
      <xsd:simpleType>
        <xsd:union memberTypes="dms:Text">
          <xsd:simpleType>
            <xsd:restriction base="dms:Choice">
              <xsd:enumeration value="Content Creation"/>
              <xsd:enumeration value="TR1"/>
              <xsd:enumeration value="CE1"/>
              <xsd:enumeration value="AU Doc Review"/>
              <xsd:enumeration value="CE2/Doc Prep"/>
              <xsd:enumeration value="Layout1"/>
              <xsd:enumeration value="AU INDD/PDF Review"/>
              <xsd:enumeration value="Proof1"/>
              <xsd:enumeration value="Indexing"/>
              <xsd:enumeration value="Layout2"/>
              <xsd:enumeration value="Proof2"/>
              <xsd:enumeration value="Page Turning"/>
              <xsd:enumeration value="Final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615D4-942D-4286-BDE2-3F329F745944}"/>
</file>

<file path=customXml/itemProps2.xml><?xml version="1.0" encoding="utf-8"?>
<ds:datastoreItem xmlns:ds="http://schemas.openxmlformats.org/officeDocument/2006/customXml" ds:itemID="{C4D460FB-357B-4BB0-82CB-F0664E8160D2}"/>
</file>

<file path=customXml/itemProps3.xml><?xml version="1.0" encoding="utf-8"?>
<ds:datastoreItem xmlns:ds="http://schemas.openxmlformats.org/officeDocument/2006/customXml" ds:itemID="{BDC9D9FA-743E-420C-A432-2ABE1B99E664}"/>
</file>

<file path=customXml/itemProps4.xml><?xml version="1.0" encoding="utf-8"?>
<ds:datastoreItem xmlns:ds="http://schemas.openxmlformats.org/officeDocument/2006/customXml" ds:itemID="{602898C3-112B-4C2F-91D4-7D65EC6393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2006-09-01T01:38:00Z</dcterms:created>
  <dcterms:modified xsi:type="dcterms:W3CDTF">2011-02-11T19:46:00Z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0x010100161F6D253F53654C9A5E5290612B4E57</vt:lpwstr>
  </property>
  <property fmtid="{D5CDD505-2E9C-101B-9397-08002B2CF9AE}" pid="3" name="Used in Chapter">
    <vt:lpwstr>true</vt:lpwstr>
  </property>
</Properties>
</file>